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74" w:rsidRPr="007D1231" w:rsidRDefault="007D1231">
      <w:pPr>
        <w:rPr>
          <w:lang w:val="en-US"/>
        </w:rPr>
      </w:pPr>
      <w:r>
        <w:t>ПРИВАТНЕ АКЦІОНЕРНЕ ТОВАРИСТВО "</w:t>
      </w:r>
      <w:r w:rsidR="00F26A40">
        <w:t>АГРОХОЛДИНГ АВАНГАРД</w:t>
      </w:r>
      <w:r>
        <w:t>" (ідентифікаційний код -</w:t>
      </w:r>
      <w:r w:rsidR="00F26A40">
        <w:t xml:space="preserve"> 00851519</w:t>
      </w:r>
      <w:r>
        <w:t xml:space="preserve">), місцезнаходження якого: м. Київ, пр-т </w:t>
      </w:r>
      <w:r w:rsidR="00F26A40">
        <w:t>Перемоги, 121В</w:t>
      </w:r>
      <w:r>
        <w:t xml:space="preserve"> (надалі – «Товариство»), повідомляє, що річні загальні збори акціонерів Товариства, що були скликані на 2</w:t>
      </w:r>
      <w:r w:rsidR="00F26A40">
        <w:t>7 квітня</w:t>
      </w:r>
      <w:r>
        <w:t xml:space="preserve"> 202</w:t>
      </w:r>
      <w:r w:rsidR="00F26A40">
        <w:t>1</w:t>
      </w:r>
      <w:r>
        <w:t xml:space="preserve"> року не відбулися. За результатами реєстрації акціонерів та/або їх представників кворум для проведення зборів акціонерів не був досягнутий.</w:t>
      </w:r>
      <w:bookmarkStart w:id="0" w:name="_GoBack"/>
      <w:bookmarkEnd w:id="0"/>
    </w:p>
    <w:sectPr w:rsidR="00EA1774" w:rsidRPr="007D12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31"/>
    <w:rsid w:val="007D1231"/>
    <w:rsid w:val="00EA1774"/>
    <w:rsid w:val="00F2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5E35"/>
  <w15:chartTrackingRefBased/>
  <w15:docId w15:val="{11E180C5-3DD9-46B3-9485-8C0C3BFD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Віталій Васильович</dc:creator>
  <cp:keywords/>
  <dc:description/>
  <cp:lastModifiedBy>Дячук Віталій Васильович</cp:lastModifiedBy>
  <cp:revision>1</cp:revision>
  <dcterms:created xsi:type="dcterms:W3CDTF">2022-08-08T08:52:00Z</dcterms:created>
  <dcterms:modified xsi:type="dcterms:W3CDTF">2022-08-08T09:01:00Z</dcterms:modified>
</cp:coreProperties>
</file>